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5C8F" w14:textId="3B901643" w:rsidR="00882ED5" w:rsidRDefault="00D749A0" w:rsidP="00612270">
      <w:pPr>
        <w:pStyle w:val="Titel"/>
        <w:rPr>
          <w:lang w:val="nl-NL"/>
        </w:rPr>
      </w:pPr>
      <w:r>
        <w:rPr>
          <w:lang w:val="nl-NL"/>
        </w:rPr>
        <w:t>Identiteit</w:t>
      </w:r>
    </w:p>
    <w:p w14:paraId="514ADF26" w14:textId="1C3587A2" w:rsidR="00612270" w:rsidRDefault="00612270" w:rsidP="00A85E99">
      <w:pPr>
        <w:pStyle w:val="Kop3"/>
        <w:rPr>
          <w:lang w:val="nl-NL"/>
        </w:rPr>
      </w:pPr>
      <w:r>
        <w:rPr>
          <w:lang w:val="nl-NL"/>
        </w:rPr>
        <w:t xml:space="preserve">Lesvoorbereiding filosoferen met kinderen </w:t>
      </w:r>
      <w:proofErr w:type="spellStart"/>
      <w:r>
        <w:rPr>
          <w:lang w:val="nl-NL"/>
        </w:rPr>
        <w:t>i.h.k.v</w:t>
      </w:r>
      <w:proofErr w:type="spellEnd"/>
      <w:r>
        <w:rPr>
          <w:lang w:val="nl-NL"/>
        </w:rPr>
        <w:t xml:space="preserve">. </w:t>
      </w:r>
      <w:proofErr w:type="spellStart"/>
      <w:r>
        <w:rPr>
          <w:lang w:val="nl-NL"/>
        </w:rPr>
        <w:t>Wereldfilosofiedag</w:t>
      </w:r>
      <w:proofErr w:type="spellEnd"/>
      <w:r>
        <w:rPr>
          <w:lang w:val="nl-NL"/>
        </w:rPr>
        <w:t xml:space="preserve"> 2021</w:t>
      </w:r>
      <w:r>
        <w:rPr>
          <w:lang w:val="nl-NL"/>
        </w:rPr>
        <w:br/>
        <w:t xml:space="preserve">Auteur: </w:t>
      </w:r>
      <w:r w:rsidR="0094381C">
        <w:rPr>
          <w:lang w:val="nl-NL"/>
        </w:rPr>
        <w:t>Emma Moormann</w:t>
      </w:r>
    </w:p>
    <w:p w14:paraId="2B80322B" w14:textId="0E75BC2A" w:rsidR="00612270" w:rsidRDefault="0094381C" w:rsidP="00612270">
      <w:pPr>
        <w:pStyle w:val="Kop1"/>
        <w:rPr>
          <w:lang w:val="nl-NL"/>
        </w:rPr>
      </w:pPr>
      <w:r>
        <w:rPr>
          <w:lang w:val="nl-NL"/>
        </w:rPr>
        <w:t>Lesplan</w:t>
      </w:r>
    </w:p>
    <w:p w14:paraId="2D4F4D27" w14:textId="6F067311" w:rsidR="00612270" w:rsidRDefault="0094381C" w:rsidP="00612270">
      <w:pPr>
        <w:rPr>
          <w:lang w:val="nl-NL"/>
        </w:rPr>
      </w:pPr>
      <w:r>
        <w:rPr>
          <w:lang w:val="nl-NL"/>
        </w:rPr>
        <w:t>Duur: 40 tot 70 minuten</w:t>
      </w:r>
    </w:p>
    <w:p w14:paraId="10BDC17E" w14:textId="2FD5F8CA" w:rsidR="00612270" w:rsidRDefault="0094381C" w:rsidP="00612270">
      <w:pPr>
        <w:pStyle w:val="Kop2"/>
        <w:rPr>
          <w:lang w:val="nl-NL"/>
        </w:rPr>
      </w:pPr>
      <w:r>
        <w:rPr>
          <w:lang w:val="nl-NL"/>
        </w:rPr>
        <w:t>Introductie</w:t>
      </w:r>
    </w:p>
    <w:p w14:paraId="13517634" w14:textId="7934BBE1" w:rsidR="00A85E99" w:rsidRPr="00A85E99" w:rsidRDefault="00A85E99" w:rsidP="00A85E99">
      <w:pPr>
        <w:rPr>
          <w:lang w:val="nl-NL"/>
        </w:rPr>
      </w:pPr>
      <w:r>
        <w:rPr>
          <w:lang w:val="nl-NL"/>
        </w:rPr>
        <w:br/>
        <w:t xml:space="preserve">Korte uitleg van wat filosofie is. Elementen die je bv. kunt aanhalen zijn de oorsprong van het woord: </w:t>
      </w:r>
      <w:r w:rsidRPr="00A85E99">
        <w:rPr>
          <w:lang w:val="nl-NL"/>
        </w:rPr>
        <w:t xml:space="preserve">uit het Grieks, liefde voor wijsheid, </w:t>
      </w:r>
      <w:r>
        <w:rPr>
          <w:lang w:val="nl-NL"/>
        </w:rPr>
        <w:t xml:space="preserve">of ook wel </w:t>
      </w:r>
      <w:r w:rsidRPr="00A85E99">
        <w:rPr>
          <w:lang w:val="nl-NL"/>
        </w:rPr>
        <w:t>verwondering</w:t>
      </w:r>
      <w:r>
        <w:rPr>
          <w:lang w:val="nl-NL"/>
        </w:rPr>
        <w:t xml:space="preserve">. </w:t>
      </w:r>
      <w:r>
        <w:rPr>
          <w:lang w:val="nl-NL"/>
        </w:rPr>
        <w:br/>
        <w:t xml:space="preserve">- </w:t>
      </w:r>
      <w:r w:rsidRPr="00A85E99">
        <w:rPr>
          <w:lang w:val="nl-NL"/>
        </w:rPr>
        <w:t xml:space="preserve">Waar verwonder jij je over? </w:t>
      </w:r>
      <w:r w:rsidRPr="00A85E99">
        <w:rPr>
          <w:lang w:val="nl-NL"/>
        </w:rPr>
        <w:br/>
      </w:r>
      <w:r>
        <w:rPr>
          <w:lang w:val="nl-NL"/>
        </w:rPr>
        <w:t xml:space="preserve">- </w:t>
      </w:r>
      <w:r w:rsidRPr="00A85E99">
        <w:rPr>
          <w:lang w:val="nl-NL"/>
        </w:rPr>
        <w:t xml:space="preserve">Wat maakt jou nieuwsgierig? Waar verbaas jij je over? </w:t>
      </w:r>
    </w:p>
    <w:p w14:paraId="3730565F" w14:textId="569E5422" w:rsidR="00A85E99" w:rsidRPr="00A85E99" w:rsidRDefault="00A85E99" w:rsidP="00A85E99">
      <w:pPr>
        <w:rPr>
          <w:lang w:val="nl-NL"/>
        </w:rPr>
      </w:pPr>
      <w:r w:rsidRPr="00A85E99">
        <w:rPr>
          <w:i/>
          <w:iCs/>
          <w:lang w:val="nl-NL"/>
        </w:rPr>
        <w:t>Wij gaan een filosofisch gesprek voeren. Wat is er belangrijk bij een gesprek? Luisteren.</w:t>
      </w:r>
      <w:r w:rsidRPr="00A85E99">
        <w:rPr>
          <w:i/>
          <w:iCs/>
          <w:lang w:val="nl-NL"/>
        </w:rPr>
        <w:br/>
      </w:r>
      <w:r w:rsidRPr="00A85E99">
        <w:rPr>
          <w:lang w:val="nl-NL"/>
        </w:rPr>
        <w:t xml:space="preserve">korte luisteropdracht. </w:t>
      </w:r>
      <w:r>
        <w:rPr>
          <w:lang w:val="nl-NL"/>
        </w:rPr>
        <w:t xml:space="preserve">Een leerling mag iets vertellen en een ander probeert dan dat zo preciés mogelijk na te vertellen, inclusief elk detail en elke nuance. Anderen kunnen aanvullen. </w:t>
      </w:r>
    </w:p>
    <w:p w14:paraId="546E5E2A" w14:textId="64845731" w:rsidR="00A85E99" w:rsidRPr="00A85E99" w:rsidRDefault="00A85E99" w:rsidP="00A85E99">
      <w:pPr>
        <w:rPr>
          <w:lang w:val="nl-NL"/>
        </w:rPr>
      </w:pPr>
      <w:r>
        <w:rPr>
          <w:lang w:val="nl-NL"/>
        </w:rPr>
        <w:t xml:space="preserve">Bespreking: </w:t>
      </w:r>
      <w:r w:rsidRPr="00A85E99">
        <w:rPr>
          <w:lang w:val="nl-NL"/>
        </w:rPr>
        <w:t>Wat is een goede filosofische vraag?</w:t>
      </w:r>
    </w:p>
    <w:p w14:paraId="291F616D" w14:textId="77777777" w:rsidR="00A85E99" w:rsidRPr="00A85E99" w:rsidRDefault="00A85E99" w:rsidP="00A85E99">
      <w:pPr>
        <w:numPr>
          <w:ilvl w:val="0"/>
          <w:numId w:val="1"/>
        </w:numPr>
        <w:rPr>
          <w:lang w:val="nl-NL"/>
        </w:rPr>
      </w:pPr>
      <w:r w:rsidRPr="00A85E99">
        <w:rPr>
          <w:lang w:val="nl-NL"/>
        </w:rPr>
        <w:t>Je kunt er niet meteen een antwoord op bedenken</w:t>
      </w:r>
    </w:p>
    <w:p w14:paraId="33E96937" w14:textId="77777777" w:rsidR="00A85E99" w:rsidRPr="00A85E99" w:rsidRDefault="00A85E99" w:rsidP="00A85E99">
      <w:pPr>
        <w:numPr>
          <w:ilvl w:val="0"/>
          <w:numId w:val="1"/>
        </w:numPr>
        <w:rPr>
          <w:lang w:val="nl-NL"/>
        </w:rPr>
      </w:pPr>
      <w:r w:rsidRPr="00A85E99">
        <w:rPr>
          <w:lang w:val="nl-NL"/>
        </w:rPr>
        <w:t>Je kunt er over blijven twijfelen</w:t>
      </w:r>
    </w:p>
    <w:p w14:paraId="1C763BEC" w14:textId="77777777" w:rsidR="00A85E99" w:rsidRPr="00A85E99" w:rsidRDefault="00A85E99" w:rsidP="00A85E99">
      <w:pPr>
        <w:numPr>
          <w:ilvl w:val="0"/>
          <w:numId w:val="1"/>
        </w:numPr>
        <w:rPr>
          <w:lang w:val="nl-NL"/>
        </w:rPr>
      </w:pPr>
      <w:r w:rsidRPr="00A85E99">
        <w:rPr>
          <w:lang w:val="nl-NL"/>
        </w:rPr>
        <w:t>Je krijgt er alleen maar meer vragen door</w:t>
      </w:r>
    </w:p>
    <w:p w14:paraId="7EE59782" w14:textId="77777777" w:rsidR="00A85E99" w:rsidRPr="00A85E99" w:rsidRDefault="00A85E99" w:rsidP="00A85E99">
      <w:pPr>
        <w:numPr>
          <w:ilvl w:val="0"/>
          <w:numId w:val="1"/>
        </w:numPr>
        <w:rPr>
          <w:lang w:val="nl-NL"/>
        </w:rPr>
      </w:pPr>
      <w:r w:rsidRPr="00A85E99">
        <w:rPr>
          <w:lang w:val="nl-NL"/>
        </w:rPr>
        <w:t>Er kunnen verschillende meningen over bestaan in de klas</w:t>
      </w:r>
    </w:p>
    <w:p w14:paraId="48F26112" w14:textId="77777777" w:rsidR="00A85E99" w:rsidRPr="00A85E99" w:rsidRDefault="00A85E99" w:rsidP="00A85E99">
      <w:pPr>
        <w:numPr>
          <w:ilvl w:val="0"/>
          <w:numId w:val="1"/>
        </w:numPr>
        <w:rPr>
          <w:lang w:val="nl-NL"/>
        </w:rPr>
      </w:pPr>
      <w:r w:rsidRPr="00A85E99">
        <w:rPr>
          <w:lang w:val="nl-NL"/>
        </w:rPr>
        <w:t xml:space="preserve">Niet te lang, niet samengesteld: de vraag moet duidelijk zijn </w:t>
      </w:r>
    </w:p>
    <w:p w14:paraId="1582B959" w14:textId="4411CE23" w:rsidR="00A85E99" w:rsidRDefault="00A85E99" w:rsidP="00A85E99">
      <w:pPr>
        <w:numPr>
          <w:ilvl w:val="0"/>
          <w:numId w:val="1"/>
        </w:numPr>
        <w:rPr>
          <w:lang w:val="nl-NL"/>
        </w:rPr>
      </w:pPr>
      <w:r w:rsidRPr="00A85E99">
        <w:rPr>
          <w:lang w:val="nl-NL"/>
        </w:rPr>
        <w:t>De vraag moet algemeen genoeg zijn: iedereen moet er iets over kunnen zeggen</w:t>
      </w:r>
    </w:p>
    <w:p w14:paraId="3EB63174" w14:textId="7F076984" w:rsidR="0094381C" w:rsidRDefault="00A85E99" w:rsidP="0094381C">
      <w:pPr>
        <w:rPr>
          <w:lang w:val="nl-NL"/>
        </w:rPr>
      </w:pPr>
      <w:r>
        <w:rPr>
          <w:lang w:val="nl-NL"/>
        </w:rPr>
        <w:t>Even testen: enkele leerlingen mogen een filosofische vraag bedenken en samen met de klas kijk je of het inderdaad een goede is.</w:t>
      </w:r>
    </w:p>
    <w:p w14:paraId="3F04240C" w14:textId="0E9CD1AF" w:rsidR="0094381C" w:rsidRDefault="0094381C" w:rsidP="0094381C">
      <w:pPr>
        <w:pStyle w:val="Kop2"/>
        <w:rPr>
          <w:lang w:val="nl-NL"/>
        </w:rPr>
      </w:pPr>
      <w:r>
        <w:rPr>
          <w:lang w:val="nl-NL"/>
        </w:rPr>
        <w:t>Impuls &amp; vraag formuleren</w:t>
      </w:r>
    </w:p>
    <w:p w14:paraId="6F53BCC3" w14:textId="44048E49" w:rsidR="00A85E99" w:rsidRPr="00A85E99" w:rsidRDefault="00A85E99" w:rsidP="00A85E99">
      <w:pPr>
        <w:rPr>
          <w:i/>
          <w:iCs/>
          <w:lang w:val="nl-NL"/>
        </w:rPr>
      </w:pPr>
      <w:r>
        <w:rPr>
          <w:lang w:val="nl-NL"/>
        </w:rPr>
        <w:br/>
      </w:r>
      <w:r w:rsidRPr="00A85E99">
        <w:rPr>
          <w:i/>
          <w:iCs/>
          <w:lang w:val="nl-NL"/>
        </w:rPr>
        <w:t>Luister naar het verhaal van Toon Tellegen (p. 238). Schrijf alle vragen die bij je opkomen hieronder op.</w:t>
      </w:r>
      <w:r w:rsidRPr="00A85E99">
        <w:rPr>
          <w:i/>
          <w:iCs/>
          <w:lang w:val="nl-NL"/>
        </w:rPr>
        <w:t xml:space="preserve"> Ze hoeven nog niet per se filosofisch te zijn – dat komt nog wel. </w:t>
      </w:r>
    </w:p>
    <w:p w14:paraId="7A7D81BE" w14:textId="60A00421" w:rsidR="00A85E99" w:rsidRDefault="00A85E99" w:rsidP="00A85E99">
      <w:pPr>
        <w:rPr>
          <w:lang w:val="nl-NL"/>
        </w:rPr>
      </w:pPr>
      <w:r>
        <w:rPr>
          <w:lang w:val="nl-NL"/>
        </w:rPr>
        <w:t xml:space="preserve">Lees het verhaal voor. </w:t>
      </w:r>
    </w:p>
    <w:p w14:paraId="3BE74E6F" w14:textId="41C054B3" w:rsidR="00A85E99" w:rsidRPr="00A85E99" w:rsidRDefault="00A85E99" w:rsidP="00A85E99">
      <w:pPr>
        <w:rPr>
          <w:lang w:val="nl-NL"/>
        </w:rPr>
      </w:pPr>
      <w:r>
        <w:rPr>
          <w:lang w:val="nl-NL"/>
        </w:rPr>
        <w:t xml:space="preserve">Laat de leerlingen naar hun vragen kijken. </w:t>
      </w:r>
      <w:r w:rsidRPr="00A85E99">
        <w:rPr>
          <w:lang w:val="nl-NL"/>
        </w:rPr>
        <w:t>Zitten hier filosofische vragen tussen?</w:t>
      </w:r>
    </w:p>
    <w:p w14:paraId="33B8CE45" w14:textId="5DA5F459" w:rsidR="00A85E99" w:rsidRPr="00A85E99" w:rsidRDefault="00A85E99" w:rsidP="00A85E99">
      <w:pPr>
        <w:rPr>
          <w:i/>
          <w:iCs/>
          <w:lang w:val="nl-NL"/>
        </w:rPr>
      </w:pPr>
      <w:r w:rsidRPr="00A85E99">
        <w:rPr>
          <w:i/>
          <w:iCs/>
          <w:lang w:val="nl-NL"/>
        </w:rPr>
        <w:t xml:space="preserve">Overleg met je groep </w:t>
      </w:r>
      <w:r>
        <w:rPr>
          <w:i/>
          <w:iCs/>
          <w:lang w:val="nl-NL"/>
        </w:rPr>
        <w:t xml:space="preserve">(idealiter is de klas verdeeld in 4 tot 6 groepjes) </w:t>
      </w:r>
      <w:r w:rsidRPr="00A85E99">
        <w:rPr>
          <w:i/>
          <w:iCs/>
          <w:lang w:val="nl-NL"/>
        </w:rPr>
        <w:t>over een goede filosofische vraag over identiteit waar je het met de klas over wilt hebben. Iedereen mag een vraag voorstellen, de beste kiezen jullie eruit. Die mag je op het bord komen schrijven.</w:t>
      </w:r>
    </w:p>
    <w:p w14:paraId="53CDEDA7" w14:textId="77777777" w:rsidR="00A85E99" w:rsidRPr="00A85E99" w:rsidRDefault="00A85E99" w:rsidP="00A85E99">
      <w:pPr>
        <w:rPr>
          <w:lang w:val="nl-NL"/>
        </w:rPr>
      </w:pPr>
      <w:r w:rsidRPr="00A85E99">
        <w:rPr>
          <w:lang w:val="nl-NL"/>
        </w:rPr>
        <w:t xml:space="preserve">We stemmen over welke vraag we het gaan hebben. Een goede vraag is er één waar sowieso niet iedereen het over eens gaat zijn. Als twee vragen evenveel gekozen worden, stem ik mee. </w:t>
      </w:r>
    </w:p>
    <w:p w14:paraId="1E230F8A" w14:textId="77777777" w:rsidR="00A85E99" w:rsidRPr="00A85E99" w:rsidRDefault="00A85E99" w:rsidP="00A85E99">
      <w:pPr>
        <w:rPr>
          <w:lang w:val="nl-NL"/>
        </w:rPr>
      </w:pPr>
      <w:r w:rsidRPr="00A85E99">
        <w:rPr>
          <w:lang w:val="nl-NL"/>
        </w:rPr>
        <w:t>Andere vragen uitvegen – overgebleven vraag evt. duidelijk opschrijven.</w:t>
      </w:r>
    </w:p>
    <w:p w14:paraId="61329B91" w14:textId="77777777" w:rsidR="00A85E99" w:rsidRDefault="00A85E99" w:rsidP="0094381C">
      <w:pPr>
        <w:rPr>
          <w:lang w:val="nl-NL"/>
        </w:rPr>
      </w:pPr>
    </w:p>
    <w:p w14:paraId="1D19ECAE" w14:textId="2C06BF6F" w:rsidR="0094381C" w:rsidRPr="0094381C" w:rsidRDefault="0094381C" w:rsidP="0094381C">
      <w:pPr>
        <w:pStyle w:val="Kop2"/>
        <w:rPr>
          <w:lang w:val="nl-NL"/>
        </w:rPr>
      </w:pPr>
      <w:r>
        <w:rPr>
          <w:lang w:val="nl-NL"/>
        </w:rPr>
        <w:t>Gesprek</w:t>
      </w:r>
    </w:p>
    <w:p w14:paraId="6E251A1B" w14:textId="2067820F" w:rsidR="0094381C" w:rsidRPr="00A85E99" w:rsidRDefault="0094381C" w:rsidP="0094381C">
      <w:pPr>
        <w:rPr>
          <w:i/>
          <w:iCs/>
          <w:lang w:val="nl-NL"/>
        </w:rPr>
      </w:pPr>
    </w:p>
    <w:p w14:paraId="6DC86AAC" w14:textId="1CF6EB8F" w:rsidR="00A85E99" w:rsidRPr="00A85E99" w:rsidRDefault="00A85E99" w:rsidP="00A85E99">
      <w:pPr>
        <w:rPr>
          <w:lang w:val="nl-NL"/>
        </w:rPr>
      </w:pPr>
      <w:r w:rsidRPr="00A85E99">
        <w:rPr>
          <w:i/>
          <w:iCs/>
          <w:lang w:val="nl-NL"/>
        </w:rPr>
        <w:t>We gaan hierover filosoferen met de helft van de klas, die mag een kring maken</w:t>
      </w:r>
      <w:r w:rsidRPr="00A85E99">
        <w:rPr>
          <w:lang w:val="nl-NL"/>
        </w:rPr>
        <w:t xml:space="preserve">. </w:t>
      </w:r>
      <w:r>
        <w:rPr>
          <w:lang w:val="nl-NL"/>
        </w:rPr>
        <w:t xml:space="preserve">(Afhankelijk van de groepsgrootte en de tijd die je hebt kun je eventueel wel met de hele klas filosoferen, dan komt het er wel extra op aan om erop te letten dat elke leerling de kans krijgt om gehoord te worden). </w:t>
      </w:r>
      <w:r w:rsidRPr="00A85E99">
        <w:rPr>
          <w:lang w:val="nl-NL"/>
        </w:rPr>
        <w:t xml:space="preserve">De andere helft observeert. Wat doen zij? </w:t>
      </w:r>
      <w:r w:rsidRPr="00A85E99">
        <w:rPr>
          <w:lang w:val="nl-NL"/>
        </w:rPr>
        <w:br/>
        <w:t>- opschrijven wat iedereen zegt + argumenten</w:t>
      </w:r>
      <w:r w:rsidRPr="00A85E99">
        <w:rPr>
          <w:lang w:val="nl-NL"/>
        </w:rPr>
        <w:br/>
        <w:t>- opschrijven wat je van die argumenten vindt</w:t>
      </w:r>
      <w:r w:rsidRPr="00A85E99">
        <w:rPr>
          <w:lang w:val="nl-NL"/>
        </w:rPr>
        <w:br/>
        <w:t>- eigen ideeën kun je ook alvast opschrijven</w:t>
      </w:r>
    </w:p>
    <w:p w14:paraId="3CB14265" w14:textId="5457D941" w:rsidR="00A85E99" w:rsidRPr="00A85E99" w:rsidRDefault="00A85E99" w:rsidP="00A85E99">
      <w:pPr>
        <w:rPr>
          <w:lang w:val="nl-NL"/>
        </w:rPr>
      </w:pPr>
      <w:r>
        <w:rPr>
          <w:lang w:val="nl-NL"/>
        </w:rPr>
        <w:t xml:space="preserve">Voer het gesprek zelf. Doe dit volgens de regels van de kunst – je kunt daarvoor eventueel een bron op de website van VEFO raadplegen. Zorg er in ieder geval voor dat leerlingen elkaar laten uitspreken, dat ze goed naar elkaar luisteren en echt op elkaar reageren, en dat je het gesprek inhoudelijk niet teveel stuurt. Je mag natuurlijk wel doorvragen en verdiepende vragen stellen! </w:t>
      </w:r>
    </w:p>
    <w:p w14:paraId="774CE48B" w14:textId="77777777" w:rsidR="00A85E99" w:rsidRPr="00A85E99" w:rsidRDefault="00A85E99" w:rsidP="00A85E99">
      <w:pPr>
        <w:rPr>
          <w:lang w:val="nl-NL"/>
        </w:rPr>
      </w:pPr>
      <w:r w:rsidRPr="00A85E99">
        <w:rPr>
          <w:lang w:val="nl-NL"/>
        </w:rPr>
        <w:t>Afsluiten gesprek, conclusies</w:t>
      </w:r>
    </w:p>
    <w:p w14:paraId="5BE8B01D" w14:textId="77777777" w:rsidR="00A85E99" w:rsidRPr="00A85E99" w:rsidRDefault="00A85E99" w:rsidP="00A85E99">
      <w:pPr>
        <w:rPr>
          <w:lang w:val="nl-NL"/>
        </w:rPr>
      </w:pPr>
      <w:r w:rsidRPr="00A85E99">
        <w:rPr>
          <w:lang w:val="nl-NL"/>
        </w:rPr>
        <w:t xml:space="preserve">Doordenkertjes om mee naar huis te nemen (schip van Theseus, </w:t>
      </w:r>
      <w:proofErr w:type="spellStart"/>
      <w:r w:rsidRPr="00A85E99">
        <w:rPr>
          <w:lang w:val="nl-NL"/>
        </w:rPr>
        <w:t>brain</w:t>
      </w:r>
      <w:proofErr w:type="spellEnd"/>
      <w:r w:rsidRPr="00A85E99">
        <w:rPr>
          <w:lang w:val="nl-NL"/>
        </w:rPr>
        <w:t xml:space="preserve"> in a vat, lichaamsverwisseling enz.)</w:t>
      </w:r>
    </w:p>
    <w:p w14:paraId="594BBBBA" w14:textId="4963FEDF" w:rsidR="00612270" w:rsidRPr="00A85E99" w:rsidRDefault="00A85E99" w:rsidP="00612270">
      <w:pPr>
        <w:rPr>
          <w:i/>
          <w:iCs/>
          <w:lang w:val="nl-NL"/>
        </w:rPr>
      </w:pPr>
      <w:r w:rsidRPr="00A85E99">
        <w:rPr>
          <w:i/>
          <w:iCs/>
          <w:lang w:val="nl-NL"/>
        </w:rPr>
        <w:t xml:space="preserve">Wat vond je van de les? </w:t>
      </w:r>
    </w:p>
    <w:p w14:paraId="0EEB356F" w14:textId="3552B490" w:rsidR="00612270" w:rsidRDefault="0094381C" w:rsidP="00612270">
      <w:pPr>
        <w:pStyle w:val="Kop1"/>
        <w:rPr>
          <w:lang w:val="nl-NL"/>
        </w:rPr>
      </w:pPr>
      <w:r>
        <w:rPr>
          <w:lang w:val="nl-NL"/>
        </w:rPr>
        <w:t>Verhaal Toon Tellegen</w:t>
      </w:r>
    </w:p>
    <w:p w14:paraId="136B5041" w14:textId="77777777" w:rsidR="0094381C" w:rsidRDefault="0094381C" w:rsidP="0094381C">
      <w:r>
        <w:t>Dit verhaaltje is één van de geweldige filosofische kortverhaaltjes van Toon Tellegen. Het komt uit het volgende boek:</w:t>
      </w:r>
    </w:p>
    <w:p w14:paraId="5798BC03" w14:textId="302FDE43" w:rsidR="0094381C" w:rsidRPr="0094381C" w:rsidRDefault="0094381C" w:rsidP="0094381C">
      <w:r>
        <w:t>Toon Tellegen</w:t>
      </w:r>
      <w:r>
        <w:t xml:space="preserve">, </w:t>
      </w:r>
      <w:r>
        <w:rPr>
          <w:i/>
          <w:iCs/>
        </w:rPr>
        <w:t>Misschien wisten zij alles: verhalen over de eekhoorn en de andere dieren</w:t>
      </w:r>
      <w:r>
        <w:t>, uitgeverij Querido, 1995.</w:t>
      </w:r>
    </w:p>
    <w:p w14:paraId="1971B195" w14:textId="59A19FC2" w:rsidR="0094381C" w:rsidRDefault="0094381C" w:rsidP="0094381C">
      <w:r>
        <w:t>Je vindt het v</w:t>
      </w:r>
      <w:r>
        <w:t>erhaal op pp. 238-239</w:t>
      </w:r>
    </w:p>
    <w:p w14:paraId="39B66996" w14:textId="77777777" w:rsidR="0094381C" w:rsidRDefault="0094381C" w:rsidP="0094381C">
      <w:r>
        <w:t xml:space="preserve">OP EEN DAG HAD HET NIJLPAARD ER ZO GENOEG VAN dat hij grijs en log was dat hij de sprinkhaan aansprak en vroeg of hij met hem wilde ruilen. </w:t>
      </w:r>
      <w:r>
        <w:br/>
        <w:t>‘Ja, dat is goed,’ zei de sprinkhaan. Het leek hem heerlijk om eens dik en tevreden te zijn en niet altijd op te hoeven letten of de wind je niet wegblies. En bovendien meende hij dat het nijlpaard veel meer taart, snoep en honing op kon dan hijzelf, en dat wilde hij graag eens meemaken.</w:t>
      </w:r>
      <w:r>
        <w:br/>
        <w:t>Dus ruilden zij.</w:t>
      </w:r>
      <w:r>
        <w:br/>
        <w:t>Het was een mooie dag. De zon stond hoog aan de hemel en af en toe vloog er iemand voorbij, de reiger, de zwaan of de adelaar.</w:t>
      </w:r>
      <w:r>
        <w:br/>
        <w:t xml:space="preserve">‘Hè, wat heerlijk,’ zei het nijlpaard, terwijl hij zijn vleugels voorzichtig naar achteren vouwde en luchtig over het bospad danste. Wat gaat dat makkelijk, dacht hij. Hij nam een sprong en vloog zelfs over een struik heen. Toen ging hij in de zon zitten, onder de berk, spreidde zijn vleugels uit en liet de zon op zijn rug schijnen. Ik denk, dacht hij, dat ik voorlopig zo blijf. </w:t>
      </w:r>
      <w:r>
        <w:br/>
        <w:t>Even later kwam de mier voorbij en zag hem daar zo zitten.</w:t>
      </w:r>
      <w:r>
        <w:br/>
        <w:t xml:space="preserve">‘Hallo, sprinkhaan,’ zei de mier. </w:t>
      </w:r>
      <w:r>
        <w:br/>
        <w:t>‘Haha,’ zei het nijlpaard. ‘Ja, ik begrijp je vergissing, mier. Daar kun jij niets aan doen. Maar ik ben de sprinkhaan niet, ik ben het nijlpaard.’</w:t>
      </w:r>
      <w:r>
        <w:br/>
        <w:t>De mier wreef zijn ogen uit, keek nog eens opnieuw, schraapte zijn keel en zei toen: ‘O. Dus jij bent het nijlpaard…’</w:t>
      </w:r>
      <w:r>
        <w:br/>
        <w:t>‘Ja,’ zei het nijlpaard terwijl hij zijn voelsprieten introk en zijn groene jas probeerde dicht te knopen. ‘De sprinkhaan en ik hebben namelijk met elkaar geruild.’</w:t>
      </w:r>
      <w:r>
        <w:br/>
        <w:t xml:space="preserve">‘O,’ zei de mier nogmaals. </w:t>
      </w:r>
      <w:r>
        <w:br/>
      </w:r>
      <w:r>
        <w:lastRenderedPageBreak/>
        <w:t>‘Het is echt zo!’ tsjirpte het nijlpaard. ‘Je moet me geloven, mier!’</w:t>
      </w:r>
      <w:r>
        <w:br/>
        <w:t>De mier wist niet wat hij daarop zeggen moest en liep door. En plotseling werd het nijlpaard bevangen door een grote somberheid. Alsof hij midden in een wolk stond. Ik ben echt het nijlpaard, dacht hij. Ik zie er wel uit als de sprinkhaan en misschien denk ik ook wel als de sprinkhaan, maar ik ben het nijlpaard. Trouwens, wat een jas is dit. Gaat niet eens goed dicht. En die voelsprieten, wat moet ik daar eigenlijk mee voelen? Lucht? Het nijlpaard stak zijn voelsprieten in de lucht. Lucht, dacht hij, inderdaad. Maar dat kan ik ook wel zien. En wat heb ik trouwens aan lucht?</w:t>
      </w:r>
      <w:r>
        <w:br/>
        <w:t xml:space="preserve">Het duurde niet lang of hij begon luid mopperend in de richting van de rivier te vliegen. Aan de rand van het bos botste hij bijna tegen de sprinkhaan die daar met lange tanden stond te grazen. </w:t>
      </w:r>
      <w:r>
        <w:br/>
        <w:t>‘Dat ik dit nou lekker vind,’ zei de sprinkhaan. ‘Dat is toch verschrikkelijk.’</w:t>
      </w:r>
      <w:r>
        <w:br/>
        <w:t>‘Nou…’ zei het nijlpaard. ‘Het is mooi gras, hoor. Het is dat ik nu geen trek heb…’</w:t>
      </w:r>
      <w:r>
        <w:br/>
        <w:t xml:space="preserve">Zij stonden elkaar met scheve blikken aan te kijken. Het nijlpaard zocht naar knopen om zijn jas mee dicht te doen, en de sprinkhaan krabde aan zijn romp en had het gevoel dat er nergens een eind kwam aan zijn vel. </w:t>
      </w:r>
      <w:r>
        <w:br/>
        <w:t>‘Eh…’ zei het nijlpaard. ‘Zullen we maar weer…’</w:t>
      </w:r>
      <w:r>
        <w:br/>
        <w:t>‘Ja, dat is goed,’ zei de sprinkhaan.</w:t>
      </w:r>
      <w:r>
        <w:br/>
        <w:t xml:space="preserve">Zij begrepen wat zij bedoelden, ruilden vliegensvlug weer om en schudden elkaar toen uitvoerig de hand. </w:t>
      </w:r>
      <w:r>
        <w:br/>
        <w:t>‘Dank je wel, hoor.’</w:t>
      </w:r>
      <w:r>
        <w:br/>
        <w:t>‘Dank je wel.’</w:t>
      </w:r>
      <w:r>
        <w:br/>
        <w:t xml:space="preserve">Toen vloog de sprinkhaan weg en dook het nijlpaard met een tevreden duik in de rivier. </w:t>
      </w:r>
    </w:p>
    <w:p w14:paraId="4D0964D6" w14:textId="14C42858" w:rsidR="0094381C" w:rsidRDefault="0094381C" w:rsidP="0094381C">
      <w:pPr>
        <w:rPr>
          <w:lang w:val="nl-NL"/>
        </w:rPr>
      </w:pPr>
    </w:p>
    <w:p w14:paraId="444C7842" w14:textId="632787D6" w:rsidR="0094381C" w:rsidRDefault="0094381C" w:rsidP="0094381C">
      <w:pPr>
        <w:pStyle w:val="Kop1"/>
        <w:rPr>
          <w:lang w:val="nl-NL"/>
        </w:rPr>
      </w:pPr>
      <w:r>
        <w:rPr>
          <w:lang w:val="nl-NL"/>
        </w:rPr>
        <w:t>Bijlage: invulbladen</w:t>
      </w:r>
    </w:p>
    <w:p w14:paraId="7E9319CB" w14:textId="6C518704" w:rsidR="0094381C" w:rsidRDefault="0094381C" w:rsidP="0094381C">
      <w:pPr>
        <w:rPr>
          <w:lang w:val="nl-NL"/>
        </w:rPr>
      </w:pPr>
    </w:p>
    <w:p w14:paraId="70A2A697" w14:textId="77777777" w:rsidR="0094381C" w:rsidRDefault="0094381C" w:rsidP="0094381C">
      <w:pPr>
        <w:rPr>
          <w:lang w:val="nl-NL"/>
        </w:rPr>
      </w:pPr>
      <w:r>
        <w:rPr>
          <w:lang w:val="nl-NL"/>
        </w:rPr>
        <w:t xml:space="preserve">In een apart document vind je zowel het invulblad met een overzicht van de verschillende stappen van de les als een blad met doordenkertjes voor leerlingen die sneller klaar zijn of na de les nog een leuk aandenken willen hebben. Ze kunnen recto verso worden afgedrukt. Pas enkel nog even datum, school en begeleider aan (of laat het weg). </w:t>
      </w:r>
    </w:p>
    <w:p w14:paraId="0EB5917A" w14:textId="526465CF" w:rsidR="0094381C" w:rsidRPr="0094381C" w:rsidRDefault="0094381C" w:rsidP="0094381C">
      <w:pPr>
        <w:rPr>
          <w:lang w:val="nl-NL"/>
        </w:rPr>
      </w:pPr>
      <w:r>
        <w:rPr>
          <w:lang w:val="nl-NL"/>
        </w:rPr>
        <w:br/>
        <w:t xml:space="preserve">De doordenkertjes werden bedacht en gemaakt door Marie </w:t>
      </w:r>
      <w:proofErr w:type="spellStart"/>
      <w:r>
        <w:rPr>
          <w:lang w:val="nl-NL"/>
        </w:rPr>
        <w:t>Vanwingh</w:t>
      </w:r>
      <w:proofErr w:type="spellEnd"/>
      <w:r>
        <w:rPr>
          <w:lang w:val="nl-NL"/>
        </w:rPr>
        <w:t xml:space="preserve">. </w:t>
      </w:r>
    </w:p>
    <w:sectPr w:rsidR="0094381C" w:rsidRPr="0094381C" w:rsidSect="00612270">
      <w:headerReference w:type="even" r:id="rId8"/>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7EA17" w14:textId="77777777" w:rsidR="00E31CA4" w:rsidRDefault="00E31CA4" w:rsidP="00612270">
      <w:pPr>
        <w:spacing w:after="0" w:line="240" w:lineRule="auto"/>
      </w:pPr>
      <w:r>
        <w:separator/>
      </w:r>
    </w:p>
  </w:endnote>
  <w:endnote w:type="continuationSeparator" w:id="0">
    <w:p w14:paraId="72395C27" w14:textId="77777777" w:rsidR="00E31CA4" w:rsidRDefault="00E31CA4" w:rsidP="0061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4D77" w14:textId="0589509A" w:rsidR="00612270" w:rsidRPr="00612270" w:rsidRDefault="00A85E99">
    <w:pPr>
      <w:pStyle w:val="Voettekst"/>
      <w:rPr>
        <w:lang w:val="nl-NL"/>
      </w:rPr>
    </w:pPr>
    <w:r>
      <w:rPr>
        <w:lang w:val="nl-NL"/>
      </w:rPr>
      <w:t>Identiteit</w:t>
    </w:r>
    <w:r w:rsidR="00612270">
      <w:rPr>
        <w:lang w:val="nl-NL"/>
      </w:rPr>
      <w:t xml:space="preserve"> - Lesvoorbereiding </w:t>
    </w:r>
    <w:proofErr w:type="spellStart"/>
    <w:r w:rsidR="00612270">
      <w:rPr>
        <w:lang w:val="nl-NL"/>
      </w:rPr>
      <w:t>Wereldfilosofiedag</w:t>
    </w:r>
    <w:proofErr w:type="spellEnd"/>
    <w:r w:rsidR="00612270">
      <w:rPr>
        <w:lang w:val="nl-NL"/>
      </w:rPr>
      <w:t xml:space="preserve"> 2021 – </w:t>
    </w:r>
    <w:r>
      <w:rPr>
        <w:lang w:val="nl-NL"/>
      </w:rPr>
      <w:t>Emma Moormann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BCB98" w14:textId="77777777" w:rsidR="00E31CA4" w:rsidRDefault="00E31CA4" w:rsidP="00612270">
      <w:pPr>
        <w:spacing w:after="0" w:line="240" w:lineRule="auto"/>
      </w:pPr>
      <w:r>
        <w:separator/>
      </w:r>
    </w:p>
  </w:footnote>
  <w:footnote w:type="continuationSeparator" w:id="0">
    <w:p w14:paraId="5DA738AD" w14:textId="77777777" w:rsidR="00E31CA4" w:rsidRDefault="00E31CA4" w:rsidP="00612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9561" w14:textId="254F6010" w:rsidR="00612270" w:rsidRDefault="00E31CA4">
    <w:pPr>
      <w:pStyle w:val="Koptekst"/>
    </w:pPr>
    <w:r>
      <w:rPr>
        <w:noProof/>
      </w:rPr>
      <w:pict w14:anchorId="7124F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10" o:spid="_x0000_s2050" type="#_x0000_t75" style="position:absolute;margin-left:0;margin-top:0;width:400.65pt;height:697.45pt;z-index:-251657216;mso-position-horizontal:center;mso-position-horizontal-relative:margin;mso-position-vertical:center;mso-position-vertical-relative:margin" o:allowincell="f">
          <v:imagedata r:id="rId1" o:title="logohom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9148" w14:textId="33065759" w:rsidR="00612270" w:rsidRDefault="00E31CA4">
    <w:pPr>
      <w:pStyle w:val="Koptekst"/>
    </w:pPr>
    <w:r>
      <w:rPr>
        <w:noProof/>
      </w:rPr>
      <w:pict w14:anchorId="1551C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11" o:spid="_x0000_s2051" type="#_x0000_t75" style="position:absolute;margin-left:0;margin-top:0;width:400.65pt;height:697.45pt;z-index:-251656192;mso-position-horizontal:center;mso-position-horizontal-relative:margin;mso-position-vertical:center;mso-position-vertical-relative:margin" o:allowincell="f">
          <v:imagedata r:id="rId1" o:title="logohom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12072" w14:textId="1E7451F9" w:rsidR="00612270" w:rsidRDefault="00E31CA4">
    <w:pPr>
      <w:pStyle w:val="Koptekst"/>
    </w:pPr>
    <w:r>
      <w:rPr>
        <w:noProof/>
      </w:rPr>
      <w:pict w14:anchorId="6F798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09" o:spid="_x0000_s2049" type="#_x0000_t75" style="position:absolute;margin-left:0;margin-top:0;width:400.65pt;height:697.45pt;z-index:-251658240;mso-position-horizontal:center;mso-position-horizontal-relative:margin;mso-position-vertical:center;mso-position-vertical-relative:margin" o:allowincell="f">
          <v:imagedata r:id="rId1" o:title="logohom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8F32C2"/>
    <w:multiLevelType w:val="hybridMultilevel"/>
    <w:tmpl w:val="55FCF68E"/>
    <w:lvl w:ilvl="0" w:tplc="077C7A7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70"/>
    <w:rsid w:val="00612270"/>
    <w:rsid w:val="00882ED5"/>
    <w:rsid w:val="0094381C"/>
    <w:rsid w:val="00A85E99"/>
    <w:rsid w:val="00B6498F"/>
    <w:rsid w:val="00C2449C"/>
    <w:rsid w:val="00D749A0"/>
    <w:rsid w:val="00E159AD"/>
    <w:rsid w:val="00E31CA4"/>
    <w:rsid w:val="00E84F60"/>
    <w:rsid w:val="00F356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64D46F"/>
  <w15:chartTrackingRefBased/>
  <w15:docId w15:val="{9496DFCE-AEA0-4A9D-8778-1F1BCC92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l-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2270"/>
  </w:style>
  <w:style w:type="paragraph" w:styleId="Kop1">
    <w:name w:val="heading 1"/>
    <w:basedOn w:val="Standaard"/>
    <w:next w:val="Standaard"/>
    <w:link w:val="Kop1Char"/>
    <w:uiPriority w:val="9"/>
    <w:qFormat/>
    <w:rsid w:val="00612270"/>
    <w:pPr>
      <w:keepNext/>
      <w:keepLines/>
      <w:pBdr>
        <w:bottom w:val="single" w:sz="4" w:space="2" w:color="2683C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612270"/>
    <w:pPr>
      <w:keepNext/>
      <w:keepLines/>
      <w:spacing w:before="120" w:after="0" w:line="240" w:lineRule="auto"/>
      <w:outlineLvl w:val="1"/>
    </w:pPr>
    <w:rPr>
      <w:rFonts w:asciiTheme="majorHAnsi" w:eastAsiaTheme="majorEastAsia" w:hAnsiTheme="majorHAnsi" w:cstheme="majorBidi"/>
      <w:color w:val="2683C6" w:themeColor="accent2"/>
      <w:sz w:val="36"/>
      <w:szCs w:val="36"/>
    </w:rPr>
  </w:style>
  <w:style w:type="paragraph" w:styleId="Kop3">
    <w:name w:val="heading 3"/>
    <w:basedOn w:val="Standaard"/>
    <w:next w:val="Standaard"/>
    <w:link w:val="Kop3Char"/>
    <w:uiPriority w:val="9"/>
    <w:unhideWhenUsed/>
    <w:qFormat/>
    <w:rsid w:val="00612270"/>
    <w:pPr>
      <w:keepNext/>
      <w:keepLines/>
      <w:spacing w:before="80" w:after="0" w:line="240" w:lineRule="auto"/>
      <w:outlineLvl w:val="2"/>
    </w:pPr>
    <w:rPr>
      <w:rFonts w:asciiTheme="majorHAnsi" w:eastAsiaTheme="majorEastAsia" w:hAnsiTheme="majorHAnsi" w:cstheme="majorBidi"/>
      <w:color w:val="1C6194" w:themeColor="accent2" w:themeShade="BF"/>
      <w:sz w:val="32"/>
      <w:szCs w:val="32"/>
    </w:rPr>
  </w:style>
  <w:style w:type="paragraph" w:styleId="Kop4">
    <w:name w:val="heading 4"/>
    <w:basedOn w:val="Standaard"/>
    <w:next w:val="Standaard"/>
    <w:link w:val="Kop4Char"/>
    <w:uiPriority w:val="9"/>
    <w:semiHidden/>
    <w:unhideWhenUsed/>
    <w:qFormat/>
    <w:rsid w:val="00612270"/>
    <w:pPr>
      <w:keepNext/>
      <w:keepLines/>
      <w:spacing w:before="80" w:after="0" w:line="240" w:lineRule="auto"/>
      <w:outlineLvl w:val="3"/>
    </w:pPr>
    <w:rPr>
      <w:rFonts w:asciiTheme="majorHAnsi" w:eastAsiaTheme="majorEastAsia" w:hAnsiTheme="majorHAnsi" w:cstheme="majorBidi"/>
      <w:i/>
      <w:iCs/>
      <w:color w:val="134163" w:themeColor="accent2" w:themeShade="80"/>
      <w:sz w:val="28"/>
      <w:szCs w:val="28"/>
    </w:rPr>
  </w:style>
  <w:style w:type="paragraph" w:styleId="Kop5">
    <w:name w:val="heading 5"/>
    <w:basedOn w:val="Standaard"/>
    <w:next w:val="Standaard"/>
    <w:link w:val="Kop5Char"/>
    <w:uiPriority w:val="9"/>
    <w:semiHidden/>
    <w:unhideWhenUsed/>
    <w:qFormat/>
    <w:rsid w:val="00612270"/>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Kop6">
    <w:name w:val="heading 6"/>
    <w:basedOn w:val="Standaard"/>
    <w:next w:val="Standaard"/>
    <w:link w:val="Kop6Char"/>
    <w:uiPriority w:val="9"/>
    <w:semiHidden/>
    <w:unhideWhenUsed/>
    <w:qFormat/>
    <w:rsid w:val="00612270"/>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Kop7">
    <w:name w:val="heading 7"/>
    <w:basedOn w:val="Standaard"/>
    <w:next w:val="Standaard"/>
    <w:link w:val="Kop7Char"/>
    <w:uiPriority w:val="9"/>
    <w:semiHidden/>
    <w:unhideWhenUsed/>
    <w:qFormat/>
    <w:rsid w:val="00612270"/>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Kop8">
    <w:name w:val="heading 8"/>
    <w:basedOn w:val="Standaard"/>
    <w:next w:val="Standaard"/>
    <w:link w:val="Kop8Char"/>
    <w:uiPriority w:val="9"/>
    <w:semiHidden/>
    <w:unhideWhenUsed/>
    <w:qFormat/>
    <w:rsid w:val="00612270"/>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Kop9">
    <w:name w:val="heading 9"/>
    <w:basedOn w:val="Standaard"/>
    <w:next w:val="Standaard"/>
    <w:link w:val="Kop9Char"/>
    <w:uiPriority w:val="9"/>
    <w:semiHidden/>
    <w:unhideWhenUsed/>
    <w:qFormat/>
    <w:rsid w:val="00612270"/>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227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12270"/>
  </w:style>
  <w:style w:type="paragraph" w:styleId="Voettekst">
    <w:name w:val="footer"/>
    <w:basedOn w:val="Standaard"/>
    <w:link w:val="VoettekstChar"/>
    <w:uiPriority w:val="99"/>
    <w:unhideWhenUsed/>
    <w:rsid w:val="0061227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12270"/>
  </w:style>
  <w:style w:type="character" w:customStyle="1" w:styleId="Kop1Char">
    <w:name w:val="Kop 1 Char"/>
    <w:basedOn w:val="Standaardalinea-lettertype"/>
    <w:link w:val="Kop1"/>
    <w:uiPriority w:val="9"/>
    <w:rsid w:val="00612270"/>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612270"/>
    <w:rPr>
      <w:rFonts w:asciiTheme="majorHAnsi" w:eastAsiaTheme="majorEastAsia" w:hAnsiTheme="majorHAnsi" w:cstheme="majorBidi"/>
      <w:color w:val="2683C6" w:themeColor="accent2"/>
      <w:sz w:val="36"/>
      <w:szCs w:val="36"/>
    </w:rPr>
  </w:style>
  <w:style w:type="character" w:customStyle="1" w:styleId="Kop3Char">
    <w:name w:val="Kop 3 Char"/>
    <w:basedOn w:val="Standaardalinea-lettertype"/>
    <w:link w:val="Kop3"/>
    <w:uiPriority w:val="9"/>
    <w:rsid w:val="00612270"/>
    <w:rPr>
      <w:rFonts w:asciiTheme="majorHAnsi" w:eastAsiaTheme="majorEastAsia" w:hAnsiTheme="majorHAnsi" w:cstheme="majorBidi"/>
      <w:color w:val="1C6194" w:themeColor="accent2" w:themeShade="BF"/>
      <w:sz w:val="32"/>
      <w:szCs w:val="32"/>
    </w:rPr>
  </w:style>
  <w:style w:type="character" w:customStyle="1" w:styleId="Kop4Char">
    <w:name w:val="Kop 4 Char"/>
    <w:basedOn w:val="Standaardalinea-lettertype"/>
    <w:link w:val="Kop4"/>
    <w:uiPriority w:val="9"/>
    <w:semiHidden/>
    <w:rsid w:val="00612270"/>
    <w:rPr>
      <w:rFonts w:asciiTheme="majorHAnsi" w:eastAsiaTheme="majorEastAsia" w:hAnsiTheme="majorHAnsi" w:cstheme="majorBidi"/>
      <w:i/>
      <w:iCs/>
      <w:color w:val="134163" w:themeColor="accent2" w:themeShade="80"/>
      <w:sz w:val="28"/>
      <w:szCs w:val="28"/>
    </w:rPr>
  </w:style>
  <w:style w:type="character" w:customStyle="1" w:styleId="Kop5Char">
    <w:name w:val="Kop 5 Char"/>
    <w:basedOn w:val="Standaardalinea-lettertype"/>
    <w:link w:val="Kop5"/>
    <w:uiPriority w:val="9"/>
    <w:semiHidden/>
    <w:rsid w:val="00612270"/>
    <w:rPr>
      <w:rFonts w:asciiTheme="majorHAnsi" w:eastAsiaTheme="majorEastAsia" w:hAnsiTheme="majorHAnsi" w:cstheme="majorBidi"/>
      <w:color w:val="1C6194" w:themeColor="accent2" w:themeShade="BF"/>
      <w:sz w:val="24"/>
      <w:szCs w:val="24"/>
    </w:rPr>
  </w:style>
  <w:style w:type="character" w:customStyle="1" w:styleId="Kop6Char">
    <w:name w:val="Kop 6 Char"/>
    <w:basedOn w:val="Standaardalinea-lettertype"/>
    <w:link w:val="Kop6"/>
    <w:uiPriority w:val="9"/>
    <w:semiHidden/>
    <w:rsid w:val="00612270"/>
    <w:rPr>
      <w:rFonts w:asciiTheme="majorHAnsi" w:eastAsiaTheme="majorEastAsia" w:hAnsiTheme="majorHAnsi" w:cstheme="majorBidi"/>
      <w:i/>
      <w:iCs/>
      <w:color w:val="134163" w:themeColor="accent2" w:themeShade="80"/>
      <w:sz w:val="24"/>
      <w:szCs w:val="24"/>
    </w:rPr>
  </w:style>
  <w:style w:type="character" w:customStyle="1" w:styleId="Kop7Char">
    <w:name w:val="Kop 7 Char"/>
    <w:basedOn w:val="Standaardalinea-lettertype"/>
    <w:link w:val="Kop7"/>
    <w:uiPriority w:val="9"/>
    <w:semiHidden/>
    <w:rsid w:val="00612270"/>
    <w:rPr>
      <w:rFonts w:asciiTheme="majorHAnsi" w:eastAsiaTheme="majorEastAsia" w:hAnsiTheme="majorHAnsi" w:cstheme="majorBidi"/>
      <w:b/>
      <w:bCs/>
      <w:color w:val="134163" w:themeColor="accent2" w:themeShade="80"/>
      <w:sz w:val="22"/>
      <w:szCs w:val="22"/>
    </w:rPr>
  </w:style>
  <w:style w:type="character" w:customStyle="1" w:styleId="Kop8Char">
    <w:name w:val="Kop 8 Char"/>
    <w:basedOn w:val="Standaardalinea-lettertype"/>
    <w:link w:val="Kop8"/>
    <w:uiPriority w:val="9"/>
    <w:semiHidden/>
    <w:rsid w:val="00612270"/>
    <w:rPr>
      <w:rFonts w:asciiTheme="majorHAnsi" w:eastAsiaTheme="majorEastAsia" w:hAnsiTheme="majorHAnsi" w:cstheme="majorBidi"/>
      <w:color w:val="134163" w:themeColor="accent2" w:themeShade="80"/>
      <w:sz w:val="22"/>
      <w:szCs w:val="22"/>
    </w:rPr>
  </w:style>
  <w:style w:type="character" w:customStyle="1" w:styleId="Kop9Char">
    <w:name w:val="Kop 9 Char"/>
    <w:basedOn w:val="Standaardalinea-lettertype"/>
    <w:link w:val="Kop9"/>
    <w:uiPriority w:val="9"/>
    <w:semiHidden/>
    <w:rsid w:val="00612270"/>
    <w:rPr>
      <w:rFonts w:asciiTheme="majorHAnsi" w:eastAsiaTheme="majorEastAsia" w:hAnsiTheme="majorHAnsi" w:cstheme="majorBidi"/>
      <w:i/>
      <w:iCs/>
      <w:color w:val="134163" w:themeColor="accent2" w:themeShade="80"/>
      <w:sz w:val="22"/>
      <w:szCs w:val="22"/>
    </w:rPr>
  </w:style>
  <w:style w:type="paragraph" w:styleId="Bijschrift">
    <w:name w:val="caption"/>
    <w:basedOn w:val="Standaard"/>
    <w:next w:val="Standaard"/>
    <w:uiPriority w:val="35"/>
    <w:semiHidden/>
    <w:unhideWhenUsed/>
    <w:qFormat/>
    <w:rsid w:val="00612270"/>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61227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612270"/>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612270"/>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612270"/>
    <w:rPr>
      <w:caps/>
      <w:color w:val="404040" w:themeColor="text1" w:themeTint="BF"/>
      <w:spacing w:val="20"/>
      <w:sz w:val="28"/>
      <w:szCs w:val="28"/>
    </w:rPr>
  </w:style>
  <w:style w:type="character" w:styleId="Zwaar">
    <w:name w:val="Strong"/>
    <w:basedOn w:val="Standaardalinea-lettertype"/>
    <w:uiPriority w:val="22"/>
    <w:qFormat/>
    <w:rsid w:val="00612270"/>
    <w:rPr>
      <w:b/>
      <w:bCs/>
    </w:rPr>
  </w:style>
  <w:style w:type="character" w:styleId="Nadruk">
    <w:name w:val="Emphasis"/>
    <w:basedOn w:val="Standaardalinea-lettertype"/>
    <w:uiPriority w:val="20"/>
    <w:qFormat/>
    <w:rsid w:val="00612270"/>
    <w:rPr>
      <w:i/>
      <w:iCs/>
      <w:color w:val="000000" w:themeColor="text1"/>
    </w:rPr>
  </w:style>
  <w:style w:type="paragraph" w:styleId="Geenafstand">
    <w:name w:val="No Spacing"/>
    <w:uiPriority w:val="1"/>
    <w:qFormat/>
    <w:rsid w:val="00612270"/>
    <w:pPr>
      <w:spacing w:after="0" w:line="240" w:lineRule="auto"/>
    </w:pPr>
  </w:style>
  <w:style w:type="paragraph" w:styleId="Citaat">
    <w:name w:val="Quote"/>
    <w:basedOn w:val="Standaard"/>
    <w:next w:val="Standaard"/>
    <w:link w:val="CitaatChar"/>
    <w:uiPriority w:val="29"/>
    <w:qFormat/>
    <w:rsid w:val="0061227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612270"/>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612270"/>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612270"/>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612270"/>
    <w:rPr>
      <w:i/>
      <w:iCs/>
      <w:color w:val="595959" w:themeColor="text1" w:themeTint="A6"/>
    </w:rPr>
  </w:style>
  <w:style w:type="character" w:styleId="Intensievebenadrukking">
    <w:name w:val="Intense Emphasis"/>
    <w:basedOn w:val="Standaardalinea-lettertype"/>
    <w:uiPriority w:val="21"/>
    <w:qFormat/>
    <w:rsid w:val="00612270"/>
    <w:rPr>
      <w:b/>
      <w:bCs/>
      <w:i/>
      <w:iCs/>
      <w:caps w:val="0"/>
      <w:smallCaps w:val="0"/>
      <w:strike w:val="0"/>
      <w:dstrike w:val="0"/>
      <w:color w:val="2683C6" w:themeColor="accent2"/>
    </w:rPr>
  </w:style>
  <w:style w:type="character" w:styleId="Subtieleverwijzing">
    <w:name w:val="Subtle Reference"/>
    <w:basedOn w:val="Standaardalinea-lettertype"/>
    <w:uiPriority w:val="31"/>
    <w:qFormat/>
    <w:rsid w:val="00612270"/>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612270"/>
    <w:rPr>
      <w:b/>
      <w:bCs/>
      <w:caps w:val="0"/>
      <w:smallCaps/>
      <w:color w:val="auto"/>
      <w:spacing w:val="0"/>
      <w:u w:val="single"/>
    </w:rPr>
  </w:style>
  <w:style w:type="character" w:styleId="Titelvanboek">
    <w:name w:val="Book Title"/>
    <w:basedOn w:val="Standaardalinea-lettertype"/>
    <w:uiPriority w:val="33"/>
    <w:qFormat/>
    <w:rsid w:val="00612270"/>
    <w:rPr>
      <w:b/>
      <w:bCs/>
      <w:caps w:val="0"/>
      <w:smallCaps/>
      <w:spacing w:val="0"/>
    </w:rPr>
  </w:style>
  <w:style w:type="paragraph" w:styleId="Kopvaninhoudsopgave">
    <w:name w:val="TOC Heading"/>
    <w:basedOn w:val="Kop1"/>
    <w:next w:val="Standaard"/>
    <w:uiPriority w:val="39"/>
    <w:semiHidden/>
    <w:unhideWhenUsed/>
    <w:qFormat/>
    <w:rsid w:val="0061227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636964">
      <w:bodyDiv w:val="1"/>
      <w:marLeft w:val="0"/>
      <w:marRight w:val="0"/>
      <w:marTop w:val="0"/>
      <w:marBottom w:val="0"/>
      <w:divBdr>
        <w:top w:val="none" w:sz="0" w:space="0" w:color="auto"/>
        <w:left w:val="none" w:sz="0" w:space="0" w:color="auto"/>
        <w:bottom w:val="none" w:sz="0" w:space="0" w:color="auto"/>
        <w:right w:val="none" w:sz="0" w:space="0" w:color="auto"/>
      </w:divBdr>
    </w:div>
    <w:div w:id="785851601">
      <w:bodyDiv w:val="1"/>
      <w:marLeft w:val="0"/>
      <w:marRight w:val="0"/>
      <w:marTop w:val="0"/>
      <w:marBottom w:val="0"/>
      <w:divBdr>
        <w:top w:val="none" w:sz="0" w:space="0" w:color="auto"/>
        <w:left w:val="none" w:sz="0" w:space="0" w:color="auto"/>
        <w:bottom w:val="none" w:sz="0" w:space="0" w:color="auto"/>
        <w:right w:val="none" w:sz="0" w:space="0" w:color="auto"/>
      </w:divBdr>
    </w:div>
    <w:div w:id="175978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al">
  <a:themeElements>
    <a:clrScheme name="Integra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D5B8-7EA2-4EA3-8043-A6D805D8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1048</Words>
  <Characters>5768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Moormann</dc:creator>
  <cp:keywords/>
  <dc:description/>
  <cp:lastModifiedBy>Emma Moormann</cp:lastModifiedBy>
  <cp:revision>3</cp:revision>
  <dcterms:created xsi:type="dcterms:W3CDTF">2021-10-26T09:55:00Z</dcterms:created>
  <dcterms:modified xsi:type="dcterms:W3CDTF">2021-10-27T18:32:00Z</dcterms:modified>
</cp:coreProperties>
</file>